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85" w:rsidRPr="00F33985" w:rsidRDefault="00F33985" w:rsidP="00F33985">
      <w:pPr>
        <w:spacing w:after="200" w:line="276" w:lineRule="auto"/>
        <w:ind w:left="284" w:hanging="284"/>
        <w:jc w:val="both"/>
        <w:rPr>
          <w:rFonts w:ascii="Calibri" w:eastAsia="Calibri" w:hAnsi="Calibri" w:cs="Times New Roman"/>
          <w:sz w:val="20"/>
          <w:szCs w:val="20"/>
        </w:rPr>
      </w:pPr>
    </w:p>
    <w:p w:rsidR="00F33985" w:rsidRPr="007C5E16" w:rsidRDefault="00233EF7" w:rsidP="00F339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5E16">
        <w:rPr>
          <w:rFonts w:ascii="Times New Roman" w:eastAsia="Calibri" w:hAnsi="Times New Roman" w:cs="Times New Roman"/>
          <w:sz w:val="20"/>
          <w:szCs w:val="20"/>
        </w:rPr>
        <w:t>DOM KULTURY „Portiernia</w:t>
      </w:r>
      <w:r w:rsidR="00F33985" w:rsidRPr="007C5E16">
        <w:rPr>
          <w:rFonts w:ascii="Times New Roman" w:eastAsia="Calibri" w:hAnsi="Times New Roman" w:cs="Times New Roman"/>
          <w:sz w:val="20"/>
          <w:szCs w:val="20"/>
        </w:rPr>
        <w:t>”</w:t>
      </w:r>
    </w:p>
    <w:p w:rsidR="00F33985" w:rsidRPr="007C5E16" w:rsidRDefault="00F33985" w:rsidP="00F339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7C5E16">
        <w:rPr>
          <w:rFonts w:ascii="Times New Roman" w:eastAsia="Calibri" w:hAnsi="Times New Roman" w:cs="Times New Roman"/>
          <w:b/>
          <w:sz w:val="20"/>
          <w:szCs w:val="20"/>
        </w:rPr>
        <w:t>Ośrodka Kultury „Arsus”</w:t>
      </w:r>
    </w:p>
    <w:p w:rsidR="00F33985" w:rsidRPr="007C5E16" w:rsidRDefault="00F33985" w:rsidP="00F339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5E16">
        <w:rPr>
          <w:rFonts w:ascii="Times New Roman" w:eastAsia="Calibri" w:hAnsi="Times New Roman" w:cs="Times New Roman"/>
          <w:sz w:val="20"/>
          <w:szCs w:val="20"/>
        </w:rPr>
        <w:t>w Dzi</w:t>
      </w:r>
      <w:bookmarkStart w:id="0" w:name="_GoBack"/>
      <w:bookmarkEnd w:id="0"/>
      <w:r w:rsidRPr="007C5E16">
        <w:rPr>
          <w:rFonts w:ascii="Times New Roman" w:eastAsia="Calibri" w:hAnsi="Times New Roman" w:cs="Times New Roman"/>
          <w:sz w:val="20"/>
          <w:szCs w:val="20"/>
        </w:rPr>
        <w:t>elnicy Ursus m. st. Warszawy</w:t>
      </w:r>
      <w:r w:rsidRPr="007C5E16">
        <w:rPr>
          <w:rFonts w:ascii="Times New Roman" w:eastAsia="Calibri" w:hAnsi="Times New Roman" w:cs="Times New Roman"/>
          <w:sz w:val="20"/>
          <w:szCs w:val="20"/>
        </w:rPr>
        <w:tab/>
      </w:r>
      <w:r w:rsidR="00FE5CF9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</w:t>
      </w:r>
    </w:p>
    <w:p w:rsidR="00F33985" w:rsidRPr="007C5E16" w:rsidRDefault="00F33985" w:rsidP="00F33985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C5E16">
        <w:rPr>
          <w:rFonts w:ascii="Times New Roman" w:eastAsia="Calibri" w:hAnsi="Times New Roman" w:cs="Times New Roman"/>
          <w:sz w:val="20"/>
          <w:szCs w:val="20"/>
        </w:rPr>
        <w:t>ul. Traktorzystów 20, 02-495 Warszawa</w:t>
      </w:r>
    </w:p>
    <w:p w:rsidR="00F33985" w:rsidRPr="00F33985" w:rsidRDefault="00233EF7" w:rsidP="00F33985">
      <w:pPr>
        <w:spacing w:after="0" w:line="240" w:lineRule="auto"/>
        <w:ind w:left="284" w:hanging="284"/>
        <w:jc w:val="both"/>
        <w:rPr>
          <w:rFonts w:ascii="Bookman Old Style" w:eastAsia="Calibri" w:hAnsi="Bookman Old Style" w:cs="Times New Roman"/>
          <w:sz w:val="20"/>
          <w:szCs w:val="20"/>
          <w:lang w:val="de-DE"/>
        </w:rPr>
      </w:pPr>
      <w:r w:rsidRPr="007C5E16">
        <w:rPr>
          <w:rFonts w:ascii="Times New Roman" w:eastAsia="Calibri" w:hAnsi="Times New Roman" w:cs="Times New Roman"/>
          <w:sz w:val="20"/>
          <w:szCs w:val="20"/>
          <w:lang w:val="de-DE"/>
        </w:rPr>
        <w:t>tel.</w:t>
      </w:r>
      <w:r w:rsidR="00B372DA" w:rsidRPr="007C5E16">
        <w:rPr>
          <w:rFonts w:ascii="Times New Roman" w:eastAsia="Calibri" w:hAnsi="Times New Roman" w:cs="Times New Roman"/>
          <w:sz w:val="20"/>
          <w:szCs w:val="20"/>
          <w:lang w:val="de-DE"/>
        </w:rPr>
        <w:t>(22)</w:t>
      </w:r>
      <w:r w:rsidRPr="007C5E16">
        <w:rPr>
          <w:rFonts w:ascii="Times New Roman" w:eastAsia="Calibri" w:hAnsi="Times New Roman" w:cs="Times New Roman"/>
          <w:sz w:val="20"/>
          <w:szCs w:val="20"/>
          <w:lang w:val="de-DE"/>
        </w:rPr>
        <w:t>350</w:t>
      </w:r>
      <w:r w:rsidR="00B372DA" w:rsidRPr="007C5E16">
        <w:rPr>
          <w:rFonts w:ascii="Times New Roman" w:eastAsia="Calibri" w:hAnsi="Times New Roman" w:cs="Times New Roman"/>
          <w:sz w:val="20"/>
          <w:szCs w:val="20"/>
          <w:lang w:val="de-DE"/>
        </w:rPr>
        <w:t>1780</w:t>
      </w:r>
    </w:p>
    <w:p w:rsidR="00F33985" w:rsidRPr="00F33985" w:rsidRDefault="00F33985" w:rsidP="00F33985">
      <w:pPr>
        <w:spacing w:after="0" w:line="240" w:lineRule="auto"/>
        <w:ind w:left="284" w:hanging="284"/>
        <w:jc w:val="both"/>
        <w:rPr>
          <w:rFonts w:ascii="Bookman Old Style" w:eastAsia="Calibri" w:hAnsi="Bookman Old Style" w:cs="Times New Roman"/>
          <w:sz w:val="20"/>
          <w:szCs w:val="20"/>
          <w:lang w:val="de-DE"/>
        </w:rPr>
      </w:pPr>
    </w:p>
    <w:p w:rsidR="00B372DA" w:rsidRPr="00C312C2" w:rsidRDefault="00FE5CF9" w:rsidP="00C312C2">
      <w:pPr>
        <w:spacing w:after="200" w:line="240" w:lineRule="auto"/>
        <w:ind w:left="284" w:hanging="284"/>
        <w:jc w:val="center"/>
        <w:rPr>
          <w:rFonts w:ascii="Arial Narrow" w:eastAsia="Calibri" w:hAnsi="Arial Narrow" w:cs="Times New Roman"/>
          <w:b/>
          <w:sz w:val="32"/>
          <w:szCs w:val="32"/>
        </w:rPr>
      </w:pPr>
      <w:r w:rsidRPr="00C312C2">
        <w:rPr>
          <w:rFonts w:ascii="Arial Narrow" w:eastAsia="Calibri" w:hAnsi="Arial Narrow" w:cs="Times New Roman"/>
          <w:b/>
          <w:noProof/>
          <w:sz w:val="32"/>
          <w:szCs w:val="32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F134FC4" wp14:editId="27FF4834">
                <wp:simplePos x="0" y="0"/>
                <wp:positionH relativeFrom="column">
                  <wp:posOffset>458470</wp:posOffset>
                </wp:positionH>
                <wp:positionV relativeFrom="paragraph">
                  <wp:posOffset>12065</wp:posOffset>
                </wp:positionV>
                <wp:extent cx="4658360" cy="0"/>
                <wp:effectExtent l="0" t="0" r="27940" b="19050"/>
                <wp:wrapNone/>
                <wp:docPr id="2" name="Łącznik prosty ze strzałką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583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25C37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4" o:spid="_x0000_s1026" type="#_x0000_t32" style="position:absolute;margin-left:36.1pt;margin-top:.95pt;width:366.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aU0OwIAAFAEAAAOAAAAZHJzL2Uyb0RvYy54bWysVMGO2jAQvVfqP1i5QxI2U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"/>
            </w:pict>
          </mc:Fallback>
        </mc:AlternateContent>
      </w:r>
      <w:r w:rsidR="00C312C2">
        <w:rPr>
          <w:rFonts w:ascii="Arial Narrow" w:eastAsia="Calibri" w:hAnsi="Arial Narrow" w:cs="Times New Roman"/>
          <w:b/>
          <w:sz w:val="32"/>
          <w:szCs w:val="32"/>
        </w:rPr>
        <w:br/>
      </w:r>
      <w:r w:rsidR="00F33985" w:rsidRPr="00C312C2">
        <w:rPr>
          <w:rFonts w:ascii="Arial Narrow" w:eastAsia="Calibri" w:hAnsi="Arial Narrow" w:cs="Times New Roman"/>
          <w:b/>
          <w:sz w:val="32"/>
          <w:szCs w:val="32"/>
        </w:rPr>
        <w:t xml:space="preserve">Regulamin udziału w zajęciach prowadzonych w </w:t>
      </w:r>
      <w:r w:rsidR="00B372DA" w:rsidRPr="00C312C2">
        <w:rPr>
          <w:rFonts w:ascii="Arial Narrow" w:eastAsia="Calibri" w:hAnsi="Arial Narrow" w:cs="Times New Roman"/>
          <w:b/>
          <w:sz w:val="32"/>
          <w:szCs w:val="32"/>
        </w:rPr>
        <w:t>DK „Portiernia</w:t>
      </w:r>
      <w:r w:rsidR="00F33985" w:rsidRPr="00C312C2">
        <w:rPr>
          <w:rFonts w:ascii="Arial Narrow" w:eastAsia="Calibri" w:hAnsi="Arial Narrow" w:cs="Times New Roman"/>
          <w:b/>
          <w:sz w:val="32"/>
          <w:szCs w:val="32"/>
        </w:rPr>
        <w:t xml:space="preserve">” </w:t>
      </w:r>
      <w:r w:rsidR="00C312C2" w:rsidRPr="00C312C2">
        <w:rPr>
          <w:rFonts w:ascii="Arial Narrow" w:eastAsia="Calibri" w:hAnsi="Arial Narrow" w:cs="Times New Roman"/>
          <w:b/>
          <w:sz w:val="32"/>
          <w:szCs w:val="32"/>
        </w:rPr>
        <w:br/>
      </w:r>
      <w:r w:rsidR="007C5E16">
        <w:rPr>
          <w:rFonts w:ascii="Arial Narrow" w:eastAsia="Calibri" w:hAnsi="Arial Narrow" w:cs="Times New Roman"/>
          <w:b/>
          <w:sz w:val="32"/>
          <w:szCs w:val="32"/>
        </w:rPr>
        <w:t>w sezonie wrzesień 2022 – czerwiec 2023</w:t>
      </w:r>
    </w:p>
    <w:p w:rsidR="00F33985" w:rsidRPr="00C312C2" w:rsidRDefault="00F94F39" w:rsidP="00C80809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  <w:sz w:val="24"/>
          <w:szCs w:val="24"/>
          <w:lang w:val="de-DE"/>
        </w:rPr>
      </w:pPr>
      <w:r>
        <w:rPr>
          <w:rFonts w:ascii="Arial Narrow" w:eastAsia="Calibri" w:hAnsi="Arial Narrow" w:cs="Times New Roman"/>
          <w:b/>
        </w:rPr>
        <w:t xml:space="preserve">I. </w:t>
      </w:r>
      <w:r w:rsidR="00F33985" w:rsidRPr="00C312C2">
        <w:rPr>
          <w:rFonts w:ascii="Arial Narrow" w:eastAsia="Calibri" w:hAnsi="Arial Narrow" w:cs="Times New Roman"/>
          <w:b/>
        </w:rPr>
        <w:t>Warunki ogólne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Zajęcia stałe</w:t>
      </w:r>
      <w:r w:rsidR="00B372DA" w:rsidRPr="00C312C2">
        <w:rPr>
          <w:rFonts w:ascii="Arial Narrow" w:eastAsia="Calibri" w:hAnsi="Arial Narrow" w:cs="Times New Roman"/>
        </w:rPr>
        <w:t xml:space="preserve"> w Pracowniach Domu Kultury „Portiernia</w:t>
      </w:r>
      <w:r w:rsidRPr="00C312C2">
        <w:rPr>
          <w:rFonts w:ascii="Arial Narrow" w:eastAsia="Calibri" w:hAnsi="Arial Narrow" w:cs="Times New Roman"/>
        </w:rPr>
        <w:t>” w Dzielnicy Ursus m. st. Warszawy prowadzone są od wrześn</w:t>
      </w:r>
      <w:r w:rsidR="00F03AAA" w:rsidRPr="00C312C2">
        <w:rPr>
          <w:rFonts w:ascii="Arial Narrow" w:eastAsia="Calibri" w:hAnsi="Arial Narrow" w:cs="Times New Roman"/>
        </w:rPr>
        <w:t>ia do czerwca kolejnego roku, wg</w:t>
      </w:r>
      <w:r w:rsidRPr="00C312C2">
        <w:rPr>
          <w:rFonts w:ascii="Arial Narrow" w:eastAsia="Calibri" w:hAnsi="Arial Narrow" w:cs="Times New Roman"/>
        </w:rPr>
        <w:t xml:space="preserve"> kalendarza roku szkolnego a więc w dniach, w których dzieci i młodzież uczęszczają do szkoły. W okresie ferii, wakacji i </w:t>
      </w:r>
      <w:r w:rsidR="00F03AAA" w:rsidRPr="00C312C2">
        <w:rPr>
          <w:rFonts w:ascii="Arial Narrow" w:eastAsia="Calibri" w:hAnsi="Arial Narrow" w:cs="Times New Roman"/>
        </w:rPr>
        <w:t xml:space="preserve">innych dni wolnych dla uczniów </w:t>
      </w:r>
      <w:r w:rsidRPr="00C312C2">
        <w:rPr>
          <w:rFonts w:ascii="Arial Narrow" w:eastAsia="Calibri" w:hAnsi="Arial Narrow" w:cs="Times New Roman"/>
        </w:rPr>
        <w:t>nie ma również zajęć stałych w naszych pracowniach.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Przerwy w realizacji programu zajęć </w:t>
      </w:r>
      <w:r w:rsidR="00F94F39">
        <w:rPr>
          <w:rFonts w:ascii="Arial Narrow" w:eastAsia="Calibri" w:hAnsi="Arial Narrow" w:cs="Times New Roman"/>
        </w:rPr>
        <w:t>stałych w sezonie 2022/2023</w:t>
      </w:r>
      <w:r w:rsidR="00376497" w:rsidRPr="00C312C2">
        <w:rPr>
          <w:rFonts w:ascii="Arial Narrow" w:eastAsia="Calibri" w:hAnsi="Arial Narrow" w:cs="Times New Roman"/>
        </w:rPr>
        <w:t>: -zimowa prze</w:t>
      </w:r>
      <w:r w:rsidR="00F03AAA" w:rsidRPr="00C312C2">
        <w:rPr>
          <w:rFonts w:ascii="Arial Narrow" w:eastAsia="Calibri" w:hAnsi="Arial Narrow" w:cs="Times New Roman"/>
        </w:rPr>
        <w:t xml:space="preserve">rwa świąteczna (23 XII – 1 I), </w:t>
      </w:r>
      <w:r w:rsidR="00F94F39">
        <w:rPr>
          <w:rFonts w:ascii="Arial Narrow" w:eastAsia="Calibri" w:hAnsi="Arial Narrow" w:cs="Times New Roman"/>
        </w:rPr>
        <w:t>-ferie zimowe (13</w:t>
      </w:r>
      <w:r w:rsidR="00376497" w:rsidRPr="00C312C2">
        <w:rPr>
          <w:rFonts w:ascii="Arial Narrow" w:eastAsia="Calibri" w:hAnsi="Arial Narrow" w:cs="Times New Roman"/>
        </w:rPr>
        <w:t xml:space="preserve"> </w:t>
      </w:r>
      <w:r w:rsidR="00F94F39">
        <w:rPr>
          <w:rFonts w:ascii="Arial Narrow" w:eastAsia="Calibri" w:hAnsi="Arial Narrow" w:cs="Times New Roman"/>
        </w:rPr>
        <w:t>II – 26</w:t>
      </w:r>
      <w:r w:rsidR="00376497" w:rsidRPr="00C312C2">
        <w:rPr>
          <w:rFonts w:ascii="Arial Narrow" w:eastAsia="Calibri" w:hAnsi="Arial Narrow" w:cs="Times New Roman"/>
        </w:rPr>
        <w:t xml:space="preserve"> </w:t>
      </w:r>
      <w:r w:rsidR="00F94F39">
        <w:rPr>
          <w:rFonts w:ascii="Arial Narrow" w:eastAsia="Calibri" w:hAnsi="Arial Narrow" w:cs="Times New Roman"/>
        </w:rPr>
        <w:t>I</w:t>
      </w:r>
      <w:r w:rsidR="00F03AAA" w:rsidRPr="00C312C2">
        <w:rPr>
          <w:rFonts w:ascii="Arial Narrow" w:eastAsia="Calibri" w:hAnsi="Arial Narrow" w:cs="Times New Roman"/>
        </w:rPr>
        <w:t xml:space="preserve">I), </w:t>
      </w:r>
      <w:r w:rsidR="00376497" w:rsidRPr="00C312C2">
        <w:rPr>
          <w:rFonts w:ascii="Arial Narrow" w:eastAsia="Calibri" w:hAnsi="Arial Narrow" w:cs="Times New Roman"/>
        </w:rPr>
        <w:t xml:space="preserve">-wiosenna </w:t>
      </w:r>
      <w:r w:rsidR="00212C27">
        <w:rPr>
          <w:rFonts w:ascii="Arial Narrow" w:eastAsia="Calibri" w:hAnsi="Arial Narrow" w:cs="Times New Roman"/>
        </w:rPr>
        <w:t>przerwa świąteczna (6 - 11</w:t>
      </w:r>
      <w:r w:rsidR="00F03AAA" w:rsidRPr="00C312C2">
        <w:rPr>
          <w:rFonts w:ascii="Arial Narrow" w:eastAsia="Calibri" w:hAnsi="Arial Narrow" w:cs="Times New Roman"/>
        </w:rPr>
        <w:t xml:space="preserve"> IV),</w:t>
      </w:r>
      <w:r w:rsidR="00376497" w:rsidRPr="00C312C2">
        <w:rPr>
          <w:rFonts w:ascii="Arial Narrow" w:eastAsia="Calibri" w:hAnsi="Arial Narrow" w:cs="Times New Roman"/>
        </w:rPr>
        <w:t xml:space="preserve"> -weekend majowy (1 - 3</w:t>
      </w:r>
      <w:r w:rsidR="00212C27">
        <w:rPr>
          <w:rFonts w:ascii="Arial Narrow" w:eastAsia="Calibri" w:hAnsi="Arial Narrow" w:cs="Times New Roman"/>
        </w:rPr>
        <w:t xml:space="preserve"> V), - zakończenie sezonu: (23.VI);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Informacja o </w:t>
      </w:r>
      <w:r w:rsidR="00B372DA" w:rsidRPr="00C312C2">
        <w:rPr>
          <w:rFonts w:ascii="Arial Narrow" w:eastAsia="Calibri" w:hAnsi="Arial Narrow" w:cs="Times New Roman"/>
        </w:rPr>
        <w:t>zajęciach prowadzonych w DK „Portiernia</w:t>
      </w:r>
      <w:r w:rsidRPr="00C312C2">
        <w:rPr>
          <w:rFonts w:ascii="Arial Narrow" w:eastAsia="Calibri" w:hAnsi="Arial Narrow" w:cs="Times New Roman"/>
        </w:rPr>
        <w:t>” dost</w:t>
      </w:r>
      <w:r w:rsidR="00B372DA" w:rsidRPr="00C312C2">
        <w:rPr>
          <w:rFonts w:ascii="Arial Narrow" w:eastAsia="Calibri" w:hAnsi="Arial Narrow" w:cs="Times New Roman"/>
        </w:rPr>
        <w:t>ępna jest</w:t>
      </w:r>
      <w:r w:rsidRPr="00C312C2">
        <w:rPr>
          <w:rFonts w:ascii="Arial Narrow" w:eastAsia="Calibri" w:hAnsi="Arial Narrow" w:cs="Times New Roman"/>
        </w:rPr>
        <w:t xml:space="preserve"> w materiałach informacyjn</w:t>
      </w:r>
      <w:r w:rsidR="005032FE" w:rsidRPr="00C312C2">
        <w:rPr>
          <w:rFonts w:ascii="Arial Narrow" w:eastAsia="Calibri" w:hAnsi="Arial Narrow" w:cs="Times New Roman"/>
        </w:rPr>
        <w:t>ych (ulotki, informatory, plakaty</w:t>
      </w:r>
      <w:r w:rsidR="00F03AAA" w:rsidRPr="00C312C2">
        <w:rPr>
          <w:rFonts w:ascii="Arial Narrow" w:eastAsia="Calibri" w:hAnsi="Arial Narrow" w:cs="Times New Roman"/>
        </w:rPr>
        <w:t xml:space="preserve">) oraz telefonicznie </w:t>
      </w:r>
      <w:r w:rsidR="00B372DA" w:rsidRPr="00C312C2">
        <w:rPr>
          <w:rFonts w:ascii="Arial Narrow" w:eastAsia="Calibri" w:hAnsi="Arial Narrow" w:cs="Times New Roman"/>
        </w:rPr>
        <w:t>(22)3501780</w:t>
      </w:r>
      <w:r w:rsidRPr="00C312C2">
        <w:rPr>
          <w:rFonts w:ascii="Arial Narrow" w:eastAsia="Calibri" w:hAnsi="Arial Narrow" w:cs="Times New Roman"/>
        </w:rPr>
        <w:t xml:space="preserve"> w dni robocze od poniedziałku do piątku.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W zajęciach mogą uczestniczyć osoby zapisane na zajęcia przez</w:t>
      </w:r>
      <w:r w:rsidR="00F03AAA" w:rsidRPr="00C312C2">
        <w:rPr>
          <w:rFonts w:ascii="Arial Narrow" w:eastAsia="Calibri" w:hAnsi="Arial Narrow" w:cs="Times New Roman"/>
        </w:rPr>
        <w:t xml:space="preserve"> Internet;</w:t>
      </w:r>
      <w:r w:rsidRPr="00C312C2">
        <w:rPr>
          <w:rFonts w:ascii="Arial Narrow" w:eastAsia="Calibri" w:hAnsi="Arial Narrow" w:cs="Times New Roman"/>
        </w:rPr>
        <w:t xml:space="preserve"> po złożeniu wypełnionej Karty Zgłoszenia oraz akceptacji postanowień niniejszego Regulaminu.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Rodzice lub opiekunowie są zobowiązani do punktualnego przyprowadzania i od</w:t>
      </w:r>
      <w:r w:rsidR="00B372DA" w:rsidRPr="00C312C2">
        <w:rPr>
          <w:rFonts w:ascii="Arial Narrow" w:eastAsia="Calibri" w:hAnsi="Arial Narrow" w:cs="Times New Roman"/>
        </w:rPr>
        <w:t>bierania dziecka z zajęć. DK „Portiernia</w:t>
      </w:r>
      <w:r w:rsidRPr="00C312C2">
        <w:rPr>
          <w:rFonts w:ascii="Arial Narrow" w:eastAsia="Calibri" w:hAnsi="Arial Narrow" w:cs="Times New Roman"/>
        </w:rPr>
        <w:t>” nie ponosi odpowiedzialności za bezpieczeństwo dzieci pozostawionych bez opieki po zakończeniu planowanych zajęć.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Odpowiedzialność za nieletniego uczestnika zajęć instruktor ponosi tylko w czasie trwania zajęć.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right="-426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 Obecność uczestnika na zajęciach zapisywana jest w dzienniku zajęć prowadzonym przez instruktora.</w:t>
      </w:r>
    </w:p>
    <w:p w:rsidR="00F33985" w:rsidRPr="00C312C2" w:rsidRDefault="00F33985" w:rsidP="00F33985">
      <w:pPr>
        <w:numPr>
          <w:ilvl w:val="0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Instruktorzy mają prawo do:</w:t>
      </w:r>
    </w:p>
    <w:p w:rsidR="00F33985" w:rsidRPr="00C312C2" w:rsidRDefault="00F33985" w:rsidP="00F33985">
      <w:pPr>
        <w:numPr>
          <w:ilvl w:val="1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nie wpuszczania na zajęcia uczestnika zalegającego z opłatą za dany miesiąc,</w:t>
      </w:r>
    </w:p>
    <w:p w:rsidR="00F33985" w:rsidRDefault="00F33985" w:rsidP="00F33985">
      <w:pPr>
        <w:numPr>
          <w:ilvl w:val="1"/>
          <w:numId w:val="1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skreślenia z listy uczestników zajęć osób, których zachowanie odbiega od ogólnie przyjętych norm.</w:t>
      </w:r>
    </w:p>
    <w:p w:rsidR="00F94F39" w:rsidRPr="00C312C2" w:rsidRDefault="00F94F39" w:rsidP="00F94F39">
      <w:pPr>
        <w:spacing w:after="200" w:line="240" w:lineRule="auto"/>
        <w:ind w:left="284"/>
        <w:contextualSpacing/>
        <w:jc w:val="both"/>
        <w:rPr>
          <w:rFonts w:ascii="Arial Narrow" w:eastAsia="Calibri" w:hAnsi="Arial Narrow" w:cs="Times New Roman"/>
        </w:rPr>
      </w:pPr>
    </w:p>
    <w:p w:rsidR="00F33985" w:rsidRPr="00C312C2" w:rsidRDefault="00F33985" w:rsidP="00F33985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  <w:b/>
        </w:rPr>
        <w:t>II.</w:t>
      </w:r>
      <w:r w:rsidRPr="00C312C2">
        <w:rPr>
          <w:rFonts w:ascii="Arial Narrow" w:eastAsia="Calibri" w:hAnsi="Arial Narrow" w:cs="Times New Roman"/>
          <w:b/>
        </w:rPr>
        <w:tab/>
        <w:t>ZASADY DOKONYWANIA ZAPISU NA ZAJĘCIA</w:t>
      </w:r>
    </w:p>
    <w:p w:rsidR="00F33985" w:rsidRPr="00F94F39" w:rsidRDefault="00F94F39" w:rsidP="00F94F39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Zapisy na zajęcia są prowadzone </w:t>
      </w:r>
      <w:r w:rsidR="008C6F6F" w:rsidRPr="00F94F39">
        <w:rPr>
          <w:rFonts w:ascii="Arial Narrow" w:eastAsia="Calibri" w:hAnsi="Arial Narrow" w:cs="Times New Roman"/>
        </w:rPr>
        <w:t>przez system Biletyna</w:t>
      </w:r>
      <w:r w:rsidR="00F33985" w:rsidRPr="00F94F39">
        <w:rPr>
          <w:rFonts w:ascii="Arial Narrow" w:eastAsia="Calibri" w:hAnsi="Arial Narrow" w:cs="Times New Roman"/>
        </w:rPr>
        <w:t xml:space="preserve"> (</w:t>
      </w:r>
      <w:r w:rsidR="00C312C2" w:rsidRPr="00F94F39">
        <w:rPr>
          <w:rFonts w:ascii="Arial Narrow" w:eastAsia="Calibri" w:hAnsi="Arial Narrow" w:cs="Times New Roman"/>
        </w:rPr>
        <w:t xml:space="preserve">wejście do systemu przez stronę </w:t>
      </w:r>
      <w:hyperlink r:id="rId5" w:history="1">
        <w:r w:rsidR="00C312C2" w:rsidRPr="00F94F39">
          <w:rPr>
            <w:rStyle w:val="Hipercze"/>
            <w:rFonts w:ascii="Arial Narrow" w:hAnsi="Arial Narrow"/>
          </w:rPr>
          <w:t>www.strefazajec.pl</w:t>
        </w:r>
      </w:hyperlink>
      <w:r w:rsidR="00F33985" w:rsidRPr="00F94F39">
        <w:rPr>
          <w:rFonts w:ascii="Arial Narrow" w:eastAsia="Calibri" w:hAnsi="Arial Narrow" w:cs="Times New Roman"/>
        </w:rPr>
        <w:t xml:space="preserve"> )</w:t>
      </w:r>
    </w:p>
    <w:p w:rsidR="00F33985" w:rsidRPr="00C312C2" w:rsidRDefault="00F33985" w:rsidP="00F33985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Nie przyjmujemy zapisów na zajęcia w formie telefonicznej czy mailowej.</w:t>
      </w:r>
    </w:p>
    <w:p w:rsidR="00F33985" w:rsidRPr="00C312C2" w:rsidRDefault="008C6F6F" w:rsidP="00F33985">
      <w:pPr>
        <w:numPr>
          <w:ilvl w:val="0"/>
          <w:numId w:val="2"/>
        </w:numPr>
        <w:spacing w:after="200" w:line="240" w:lineRule="auto"/>
        <w:ind w:left="284" w:right="-567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W </w:t>
      </w:r>
      <w:r w:rsidR="00F33985" w:rsidRPr="00C312C2">
        <w:rPr>
          <w:rFonts w:ascii="Arial Narrow" w:eastAsia="Calibri" w:hAnsi="Arial Narrow" w:cs="Times New Roman"/>
        </w:rPr>
        <w:t>przypadku wyczerpania limitu przyjęć, uczestnik może zostać umieszczony na liście rezerwowej.</w:t>
      </w:r>
    </w:p>
    <w:p w:rsidR="00F33985" w:rsidRDefault="00F33985" w:rsidP="00F33985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O kolejności przyjęć decyduje miejsce zajmowane na liście rezerwowej.</w:t>
      </w:r>
    </w:p>
    <w:p w:rsidR="00212C27" w:rsidRDefault="00212C27" w:rsidP="00F33985">
      <w:pPr>
        <w:numPr>
          <w:ilvl w:val="0"/>
          <w:numId w:val="2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Ze względu na ograniczoną ilość miejsc na zajęciach – pierwszeństwo uczestnictwa będą mieli kursanci kontynuujący edukację u danego instruktora. </w:t>
      </w:r>
    </w:p>
    <w:p w:rsidR="00F94F39" w:rsidRPr="00C312C2" w:rsidRDefault="00F94F39" w:rsidP="00F94F39">
      <w:pPr>
        <w:spacing w:after="200" w:line="240" w:lineRule="auto"/>
        <w:ind w:left="284"/>
        <w:contextualSpacing/>
        <w:jc w:val="both"/>
        <w:rPr>
          <w:rFonts w:ascii="Arial Narrow" w:eastAsia="Calibri" w:hAnsi="Arial Narrow" w:cs="Times New Roman"/>
        </w:rPr>
      </w:pPr>
    </w:p>
    <w:p w:rsidR="00F33985" w:rsidRPr="00C312C2" w:rsidRDefault="00F33985" w:rsidP="00F33985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  <w:b/>
        </w:rPr>
      </w:pPr>
      <w:r w:rsidRPr="00C312C2">
        <w:rPr>
          <w:rFonts w:ascii="Arial Narrow" w:eastAsia="Calibri" w:hAnsi="Arial Narrow" w:cs="Times New Roman"/>
          <w:b/>
        </w:rPr>
        <w:t>III. ODWOŁYWANIE I ODPRACOWYWANIE ZAJĘĆ</w:t>
      </w:r>
    </w:p>
    <w:p w:rsidR="00F33985" w:rsidRPr="00C312C2" w:rsidRDefault="008C6F6F" w:rsidP="00F33985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1.</w:t>
      </w:r>
      <w:r w:rsidR="00F33985" w:rsidRPr="00C312C2">
        <w:rPr>
          <w:rFonts w:ascii="Arial Narrow" w:eastAsia="Calibri" w:hAnsi="Arial Narrow" w:cs="Times New Roman"/>
        </w:rPr>
        <w:t xml:space="preserve"> Zajęcia mogą być odwołane w przypadku:</w:t>
      </w:r>
    </w:p>
    <w:p w:rsidR="00F33985" w:rsidRPr="00C312C2" w:rsidRDefault="008C6F6F" w:rsidP="00F33985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a) </w:t>
      </w:r>
      <w:r w:rsidR="00F33985" w:rsidRPr="00C312C2">
        <w:rPr>
          <w:rFonts w:ascii="Arial Narrow" w:eastAsia="Calibri" w:hAnsi="Arial Narrow" w:cs="Times New Roman"/>
        </w:rPr>
        <w:t>choroby / usprawiedliwionej nieobecności instruktora</w:t>
      </w:r>
    </w:p>
    <w:p w:rsidR="00F33985" w:rsidRPr="00C312C2" w:rsidRDefault="008C6F6F" w:rsidP="00F33985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b)</w:t>
      </w:r>
      <w:r w:rsidR="00F33985" w:rsidRPr="00C312C2">
        <w:rPr>
          <w:rFonts w:ascii="Arial Narrow" w:eastAsia="Calibri" w:hAnsi="Arial Narrow" w:cs="Times New Roman"/>
        </w:rPr>
        <w:t xml:space="preserve"> zaistnienia przypadków tzw. siły wyższej.</w:t>
      </w:r>
    </w:p>
    <w:p w:rsidR="00F33985" w:rsidRPr="00C312C2" w:rsidRDefault="008C6F6F" w:rsidP="00F33985">
      <w:pPr>
        <w:spacing w:after="0" w:line="240" w:lineRule="auto"/>
        <w:ind w:right="-284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2. </w:t>
      </w:r>
      <w:r w:rsidR="00F33985" w:rsidRPr="00C312C2">
        <w:rPr>
          <w:rFonts w:ascii="Arial Narrow" w:eastAsia="Calibri" w:hAnsi="Arial Narrow" w:cs="Times New Roman"/>
        </w:rPr>
        <w:t>O odwołaniu zajęć uczestnicy są informowani telefonicznie, mailowo, SMS-em lub przez instruktora.</w:t>
      </w:r>
    </w:p>
    <w:p w:rsidR="00F33985" w:rsidRPr="00C312C2" w:rsidRDefault="008C6F6F" w:rsidP="00F33985">
      <w:pPr>
        <w:spacing w:after="0" w:line="240" w:lineRule="auto"/>
        <w:ind w:right="-426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3. </w:t>
      </w:r>
      <w:r w:rsidR="00F33985" w:rsidRPr="00C312C2">
        <w:rPr>
          <w:rFonts w:ascii="Arial Narrow" w:eastAsia="Calibri" w:hAnsi="Arial Narrow" w:cs="Times New Roman"/>
        </w:rPr>
        <w:t>Odrabianie zajęć odbywa się w t</w:t>
      </w:r>
      <w:r w:rsidR="00B372DA" w:rsidRPr="00C312C2">
        <w:rPr>
          <w:rFonts w:ascii="Arial Narrow" w:eastAsia="Calibri" w:hAnsi="Arial Narrow" w:cs="Times New Roman"/>
        </w:rPr>
        <w:t>erminach ustalonych przez DK „Portiernia”</w:t>
      </w:r>
      <w:r w:rsidR="00F33985" w:rsidRPr="00C312C2">
        <w:rPr>
          <w:rFonts w:ascii="Arial Narrow" w:eastAsia="Calibri" w:hAnsi="Arial Narrow" w:cs="Times New Roman"/>
        </w:rPr>
        <w:t xml:space="preserve"> w porozumieniu z instruktorem.</w:t>
      </w:r>
    </w:p>
    <w:p w:rsidR="00F33985" w:rsidRDefault="008C6F6F" w:rsidP="00F33985">
      <w:pPr>
        <w:spacing w:after="0" w:line="240" w:lineRule="auto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4. </w:t>
      </w:r>
      <w:r w:rsidR="00F33985" w:rsidRPr="00C312C2">
        <w:rPr>
          <w:rFonts w:ascii="Arial Narrow" w:eastAsia="Calibri" w:hAnsi="Arial Narrow" w:cs="Times New Roman"/>
        </w:rPr>
        <w:t>W sytuacji braku możliwości odrobienia odwołanych zajęć, dokonuje się przesunięc</w:t>
      </w:r>
      <w:r w:rsidRPr="00C312C2">
        <w:rPr>
          <w:rFonts w:ascii="Arial Narrow" w:eastAsia="Calibri" w:hAnsi="Arial Narrow" w:cs="Times New Roman"/>
        </w:rPr>
        <w:t xml:space="preserve">ia wniesionej </w:t>
      </w:r>
      <w:r w:rsidR="00F33985" w:rsidRPr="00C312C2">
        <w:rPr>
          <w:rFonts w:ascii="Arial Narrow" w:eastAsia="Calibri" w:hAnsi="Arial Narrow" w:cs="Times New Roman"/>
        </w:rPr>
        <w:t>opłaty w wysokości pr</w:t>
      </w:r>
      <w:r w:rsidRPr="00C312C2">
        <w:rPr>
          <w:rFonts w:ascii="Arial Narrow" w:eastAsia="Calibri" w:hAnsi="Arial Narrow" w:cs="Times New Roman"/>
        </w:rPr>
        <w:t>oporcjonalnej za jedno zajęcie na poczet zajęć</w:t>
      </w:r>
      <w:r w:rsidR="00F33985" w:rsidRPr="00C312C2">
        <w:rPr>
          <w:rFonts w:ascii="Arial Narrow" w:eastAsia="Calibri" w:hAnsi="Arial Narrow" w:cs="Times New Roman"/>
        </w:rPr>
        <w:t xml:space="preserve"> w następnym miesiącu.</w:t>
      </w:r>
    </w:p>
    <w:p w:rsidR="00F94F39" w:rsidRPr="00C312C2" w:rsidRDefault="00F94F39" w:rsidP="00F33985">
      <w:pPr>
        <w:spacing w:after="0" w:line="240" w:lineRule="auto"/>
        <w:jc w:val="both"/>
        <w:rPr>
          <w:rFonts w:ascii="Arial Narrow" w:eastAsia="Calibri" w:hAnsi="Arial Narrow" w:cs="Times New Roman"/>
        </w:rPr>
      </w:pPr>
    </w:p>
    <w:p w:rsidR="00F33985" w:rsidRPr="00C312C2" w:rsidRDefault="00F33985" w:rsidP="00C80809">
      <w:pPr>
        <w:spacing w:after="200" w:line="240" w:lineRule="auto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  <w:b/>
        </w:rPr>
        <w:t>IV. OPŁATY, WARUNKI PRZYJĘĆ I UCZESTNICTWA W ZAJĘCIACH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Warunkiem przyjęcia uczestnika na zajęcia jest akceptacja niniejszego regulaminu, wpisanie na listę uczestników i dokonanie opłaty.</w:t>
      </w:r>
    </w:p>
    <w:p w:rsidR="00F33985" w:rsidRPr="00C312C2" w:rsidRDefault="00B372DA" w:rsidP="00C312C2">
      <w:pPr>
        <w:numPr>
          <w:ilvl w:val="0"/>
          <w:numId w:val="4"/>
        </w:numPr>
        <w:spacing w:after="200" w:line="240" w:lineRule="auto"/>
        <w:ind w:left="284" w:right="-567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Zajęcia w DK „Portiernia</w:t>
      </w:r>
      <w:r w:rsidR="00F33985" w:rsidRPr="00C312C2">
        <w:rPr>
          <w:rFonts w:ascii="Arial Narrow" w:eastAsia="Calibri" w:hAnsi="Arial Narrow" w:cs="Times New Roman"/>
        </w:rPr>
        <w:t>” są płatne wg ustalonych stawek, po</w:t>
      </w:r>
      <w:r w:rsidR="00C312C2" w:rsidRPr="00C312C2">
        <w:rPr>
          <w:rFonts w:ascii="Arial Narrow" w:eastAsia="Calibri" w:hAnsi="Arial Narrow" w:cs="Times New Roman"/>
        </w:rPr>
        <w:t xml:space="preserve">danych na stronie internetowej </w:t>
      </w:r>
      <w:hyperlink r:id="rId6" w:history="1">
        <w:r w:rsidR="00C312C2" w:rsidRPr="00C312C2">
          <w:rPr>
            <w:rStyle w:val="Hipercze"/>
            <w:rFonts w:ascii="Arial Narrow" w:eastAsia="Calibri" w:hAnsi="Arial Narrow" w:cs="Times New Roman"/>
          </w:rPr>
          <w:t>www.facebook.com/dk.portiernia</w:t>
        </w:r>
      </w:hyperlink>
      <w:r w:rsidR="00C312C2" w:rsidRPr="00C312C2">
        <w:rPr>
          <w:rFonts w:ascii="Arial Narrow" w:eastAsia="Calibri" w:hAnsi="Arial Narrow" w:cs="Times New Roman"/>
        </w:rPr>
        <w:t xml:space="preserve">, </w:t>
      </w:r>
      <w:hyperlink r:id="rId7" w:history="1">
        <w:r w:rsidR="00F33985" w:rsidRPr="00C312C2">
          <w:rPr>
            <w:rFonts w:ascii="Arial Narrow" w:eastAsia="Calibri" w:hAnsi="Arial Narrow" w:cs="Times New Roman"/>
            <w:color w:val="0000FF"/>
            <w:u w:val="single"/>
          </w:rPr>
          <w:t>www.strefazajec.pl</w:t>
        </w:r>
      </w:hyperlink>
      <w:r w:rsidR="00F33985" w:rsidRPr="00C312C2">
        <w:rPr>
          <w:rFonts w:ascii="Arial Narrow" w:eastAsia="Calibri" w:hAnsi="Arial Narrow" w:cs="Times New Roman"/>
        </w:rPr>
        <w:t xml:space="preserve"> oraz w ulotkach.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lastRenderedPageBreak/>
        <w:t>Opłaty za zajęcia uiszczane powinny być do 10-go dnia każdego miesiąca przelewem przez strefę zajęć lub</w:t>
      </w:r>
      <w:r w:rsidR="00B372DA" w:rsidRPr="00C312C2">
        <w:rPr>
          <w:rFonts w:ascii="Arial Narrow" w:eastAsia="Calibri" w:hAnsi="Arial Narrow" w:cs="Times New Roman"/>
        </w:rPr>
        <w:t xml:space="preserve"> gotówką w sekretariacie DK „Portiernia</w:t>
      </w:r>
      <w:r w:rsidRPr="00C312C2">
        <w:rPr>
          <w:rFonts w:ascii="Arial Narrow" w:eastAsia="Calibri" w:hAnsi="Arial Narrow" w:cs="Times New Roman"/>
        </w:rPr>
        <w:t>” (</w:t>
      </w:r>
      <w:r w:rsidRPr="00C312C2">
        <w:rPr>
          <w:rFonts w:ascii="Arial Narrow" w:eastAsia="Calibri" w:hAnsi="Arial Narrow" w:cs="Arial"/>
          <w:color w:val="000000"/>
        </w:rPr>
        <w:t>pn. - pt. w godz. 10:00 - 20:00)</w:t>
      </w:r>
      <w:r w:rsidRPr="00C312C2">
        <w:rPr>
          <w:rFonts w:ascii="Arial Narrow" w:eastAsia="Calibri" w:hAnsi="Arial Narrow" w:cs="Times New Roman"/>
        </w:rPr>
        <w:t>.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Opłaty za zajęcia przyjmowane są z góry w formie r</w:t>
      </w:r>
      <w:r w:rsidR="008C6F6F" w:rsidRPr="00C312C2">
        <w:rPr>
          <w:rFonts w:ascii="Arial Narrow" w:eastAsia="Calibri" w:hAnsi="Arial Narrow" w:cs="Times New Roman"/>
        </w:rPr>
        <w:t>yczałtu, w związku z tym nie ma</w:t>
      </w:r>
      <w:r w:rsidRPr="00C312C2">
        <w:rPr>
          <w:rFonts w:ascii="Arial Narrow" w:eastAsia="Calibri" w:hAnsi="Arial Narrow" w:cs="Times New Roman"/>
        </w:rPr>
        <w:t xml:space="preserve"> zwrotów wniesionych opłat za zajęcia z przyczyn rezygnacji lub innych nieobecności uczestników.</w:t>
      </w:r>
    </w:p>
    <w:p w:rsidR="00F33985" w:rsidRPr="00C312C2" w:rsidRDefault="00F33985" w:rsidP="00F33985">
      <w:pPr>
        <w:numPr>
          <w:ilvl w:val="0"/>
          <w:numId w:val="5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W przypadku długotrwałej choroby (powyżej miesiąca) dokonuje się przesunięcia wniesionej opłaty w poczet kontynuowania uczestnictwa w zajęciach.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Gdy zajęcia rozpoczynają się w połowie miesiąca lub nowy uczestnik rozpoczyna wtedy swój udział w zajęciach, opłata wynosi 50% ryczałtowej stawki miesięcznej.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Istnieje możliwość uczestniczenia w jednorazowych zajęciach po dokonaniu opłaty wg cennika .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Nowy uczestnik </w:t>
      </w:r>
      <w:r w:rsidR="005032FE" w:rsidRPr="00C312C2">
        <w:rPr>
          <w:rFonts w:ascii="Arial Narrow" w:eastAsia="Calibri" w:hAnsi="Arial Narrow" w:cs="Times New Roman"/>
        </w:rPr>
        <w:t>ma prawo do jednorazowych</w:t>
      </w:r>
      <w:r w:rsidRPr="00C312C2">
        <w:rPr>
          <w:rFonts w:ascii="Arial Narrow" w:eastAsia="Calibri" w:hAnsi="Arial Narrow" w:cs="Times New Roman"/>
        </w:rPr>
        <w:t xml:space="preserve"> nieodpłatnych zajęć próbnych.</w:t>
      </w:r>
      <w:r w:rsidR="005032FE" w:rsidRPr="00C312C2">
        <w:rPr>
          <w:rFonts w:ascii="Arial Narrow" w:eastAsia="Calibri" w:hAnsi="Arial Narrow" w:cs="Times New Roman"/>
        </w:rPr>
        <w:t xml:space="preserve"> (jeśli </w:t>
      </w:r>
      <w:r w:rsidR="001A0A58" w:rsidRPr="00C312C2">
        <w:rPr>
          <w:rFonts w:ascii="Arial Narrow" w:eastAsia="Calibri" w:hAnsi="Arial Narrow" w:cs="Times New Roman"/>
        </w:rPr>
        <w:t>nie chce w nich uczestniczyć</w:t>
      </w:r>
      <w:r w:rsidR="005032FE" w:rsidRPr="00C312C2">
        <w:rPr>
          <w:rFonts w:ascii="Arial Narrow" w:eastAsia="Calibri" w:hAnsi="Arial Narrow" w:cs="Times New Roman"/>
        </w:rPr>
        <w:t>)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Uczestnik może zrezygnować z zajęć w dowolny</w:t>
      </w:r>
      <w:r w:rsidR="008C6F6F" w:rsidRPr="00C312C2">
        <w:rPr>
          <w:rFonts w:ascii="Arial Narrow" w:eastAsia="Calibri" w:hAnsi="Arial Narrow" w:cs="Times New Roman"/>
        </w:rPr>
        <w:t xml:space="preserve">m czasie. Warunkiem rezygnacji </w:t>
      </w:r>
      <w:r w:rsidRPr="00C312C2">
        <w:rPr>
          <w:rFonts w:ascii="Arial Narrow" w:eastAsia="Calibri" w:hAnsi="Arial Narrow" w:cs="Times New Roman"/>
        </w:rPr>
        <w:t>i nienaliczania opłat jest wypisanie z listy uczestników</w:t>
      </w:r>
      <w:r w:rsidR="001A0A58" w:rsidRPr="00C312C2">
        <w:rPr>
          <w:rFonts w:ascii="Arial Narrow" w:eastAsia="Calibri" w:hAnsi="Arial Narrow" w:cs="Times New Roman"/>
        </w:rPr>
        <w:t xml:space="preserve"> do końca danego miesiąca</w:t>
      </w:r>
      <w:r w:rsidRPr="00C312C2">
        <w:rPr>
          <w:rFonts w:ascii="Arial Narrow" w:eastAsia="Calibri" w:hAnsi="Arial Narrow" w:cs="Times New Roman"/>
        </w:rPr>
        <w:t xml:space="preserve"> przez rodzica (opiekuna prawnego) o</w:t>
      </w:r>
      <w:r w:rsidR="00261FFC" w:rsidRPr="00C312C2">
        <w:rPr>
          <w:rFonts w:ascii="Arial Narrow" w:eastAsia="Calibri" w:hAnsi="Arial Narrow" w:cs="Times New Roman"/>
        </w:rPr>
        <w:t>sobiście w sekretariacie DK „Portiernia</w:t>
      </w:r>
      <w:r w:rsidRPr="00C312C2">
        <w:rPr>
          <w:rFonts w:ascii="Arial Narrow" w:eastAsia="Calibri" w:hAnsi="Arial Narrow" w:cs="Times New Roman"/>
        </w:rPr>
        <w:t>” lub mailowo</w:t>
      </w:r>
      <w:r w:rsidR="00376497" w:rsidRPr="00C312C2">
        <w:rPr>
          <w:rFonts w:ascii="Arial Narrow" w:eastAsia="Calibri" w:hAnsi="Arial Narrow" w:cs="Times New Roman"/>
        </w:rPr>
        <w:t xml:space="preserve">. ( </w:t>
      </w:r>
      <w:hyperlink r:id="rId8" w:history="1">
        <w:r w:rsidR="00F94F39" w:rsidRPr="0013273A">
          <w:rPr>
            <w:rStyle w:val="Hipercze"/>
            <w:rFonts w:ascii="Arial Narrow" w:eastAsia="Calibri" w:hAnsi="Arial Narrow" w:cs="Times New Roman"/>
          </w:rPr>
          <w:t>dk.portiernia@arsus.pl</w:t>
        </w:r>
      </w:hyperlink>
      <w:r w:rsidR="00376497" w:rsidRPr="00C312C2">
        <w:rPr>
          <w:rFonts w:ascii="Arial Narrow" w:eastAsia="Calibri" w:hAnsi="Arial Narrow" w:cs="Times New Roman"/>
        </w:rPr>
        <w:t xml:space="preserve"> )</w:t>
      </w:r>
    </w:p>
    <w:p w:rsidR="00F33985" w:rsidRPr="00C312C2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Rezygnacja z zajęć, niezależnie od przyczyn, nie uprawnia</w:t>
      </w:r>
      <w:r w:rsidR="008C6F6F" w:rsidRPr="00C312C2">
        <w:rPr>
          <w:rFonts w:ascii="Arial Narrow" w:eastAsia="Calibri" w:hAnsi="Arial Narrow" w:cs="Times New Roman"/>
        </w:rPr>
        <w:t xml:space="preserve"> do zwrotu wniesionych opłat.</w:t>
      </w:r>
    </w:p>
    <w:p w:rsidR="008C6F6F" w:rsidRPr="00C312C2" w:rsidRDefault="008C6F6F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Nieusprawiedliwiona nieobecność miesięczna skutkuje skreśleniem z listy uczestników.</w:t>
      </w:r>
    </w:p>
    <w:p w:rsidR="00F33985" w:rsidRDefault="00F33985" w:rsidP="00F33985">
      <w:pPr>
        <w:numPr>
          <w:ilvl w:val="0"/>
          <w:numId w:val="4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F94F39">
        <w:rPr>
          <w:rFonts w:ascii="Arial Narrow" w:eastAsia="Calibri" w:hAnsi="Arial Narrow" w:cs="Times New Roman"/>
        </w:rPr>
        <w:t>Faktury VAT wystawiane są na życzenie uczestników zajęć, zgodnie z przepisami Ustawy z dnia 11 marca 2004 r. o podatku od towarów i usług. Faktury VAT wystawiane są przez pracownika działu księgowości do 90 dni od daty dokonania płatności za zajęcia na podstawie paragonu fiskalnego lub dokumentu stwierdzającego płatność payu.</w:t>
      </w:r>
    </w:p>
    <w:p w:rsidR="00F94F39" w:rsidRPr="00F94F39" w:rsidRDefault="00F94F39" w:rsidP="00F94F39">
      <w:pPr>
        <w:spacing w:after="200" w:line="240" w:lineRule="auto"/>
        <w:ind w:left="284"/>
        <w:contextualSpacing/>
        <w:jc w:val="both"/>
        <w:rPr>
          <w:rFonts w:ascii="Arial Narrow" w:eastAsia="Calibri" w:hAnsi="Arial Narrow" w:cs="Times New Roman"/>
        </w:rPr>
      </w:pPr>
    </w:p>
    <w:p w:rsidR="00F33985" w:rsidRPr="00C312C2" w:rsidRDefault="00F33985" w:rsidP="00F33985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  <w:b/>
        </w:rPr>
        <w:t>V. POZOSTAŁE POSTANOWIENIA</w:t>
      </w:r>
    </w:p>
    <w:p w:rsidR="00F33985" w:rsidRPr="00C312C2" w:rsidRDefault="00F33985" w:rsidP="00F33985">
      <w:pPr>
        <w:numPr>
          <w:ilvl w:val="0"/>
          <w:numId w:val="6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Wszystkich uczestników zajęć obowiązuje przestrzeganie przepisów PPOŻ i BHP.</w:t>
      </w:r>
    </w:p>
    <w:p w:rsidR="00F33985" w:rsidRPr="00C312C2" w:rsidRDefault="008C6F6F" w:rsidP="00F33985">
      <w:pPr>
        <w:numPr>
          <w:ilvl w:val="0"/>
          <w:numId w:val="6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 xml:space="preserve">Decyzje w sprawach nieujętych </w:t>
      </w:r>
      <w:r w:rsidR="00F33985" w:rsidRPr="00C312C2">
        <w:rPr>
          <w:rFonts w:ascii="Arial Narrow" w:eastAsia="Calibri" w:hAnsi="Arial Narrow" w:cs="Times New Roman"/>
        </w:rPr>
        <w:t>w niniejszym regulam</w:t>
      </w:r>
      <w:r w:rsidR="00261FFC" w:rsidRPr="00C312C2">
        <w:rPr>
          <w:rFonts w:ascii="Arial Narrow" w:eastAsia="Calibri" w:hAnsi="Arial Narrow" w:cs="Times New Roman"/>
        </w:rPr>
        <w:t>inie podejmuje Kierownik DK „Portiernia</w:t>
      </w:r>
      <w:r w:rsidR="00F33985" w:rsidRPr="00C312C2">
        <w:rPr>
          <w:rFonts w:ascii="Arial Narrow" w:eastAsia="Calibri" w:hAnsi="Arial Narrow" w:cs="Times New Roman"/>
        </w:rPr>
        <w:t>”.</w:t>
      </w:r>
    </w:p>
    <w:p w:rsidR="00F33985" w:rsidRDefault="00261FFC" w:rsidP="00F33985">
      <w:pPr>
        <w:numPr>
          <w:ilvl w:val="0"/>
          <w:numId w:val="6"/>
        </w:numPr>
        <w:spacing w:after="200" w:line="240" w:lineRule="auto"/>
        <w:ind w:left="284" w:hanging="284"/>
        <w:contextualSpacing/>
        <w:jc w:val="both"/>
        <w:rPr>
          <w:rFonts w:ascii="Arial Narrow" w:eastAsia="Calibri" w:hAnsi="Arial Narrow" w:cs="Times New Roman"/>
        </w:rPr>
      </w:pPr>
      <w:r w:rsidRPr="00C312C2">
        <w:rPr>
          <w:rFonts w:ascii="Arial Narrow" w:eastAsia="Calibri" w:hAnsi="Arial Narrow" w:cs="Times New Roman"/>
        </w:rPr>
        <w:t>DK „Portiernia</w:t>
      </w:r>
      <w:r w:rsidR="00F33985" w:rsidRPr="00C312C2">
        <w:rPr>
          <w:rFonts w:ascii="Arial Narrow" w:eastAsia="Calibri" w:hAnsi="Arial Narrow" w:cs="Times New Roman"/>
        </w:rPr>
        <w:t>” zastrzega sobie prawo do wykorzystywania nagrań video i zdjęć z wizerunkiem uczestników zarejestrowanych podczas zajęć, przeglądów i innych imprez dla potrzeb promocyjnych i reklamowych, umies</w:t>
      </w:r>
      <w:r w:rsidR="00C312C2" w:rsidRPr="00C312C2">
        <w:rPr>
          <w:rFonts w:ascii="Arial Narrow" w:eastAsia="Calibri" w:hAnsi="Arial Narrow" w:cs="Times New Roman"/>
        </w:rPr>
        <w:t xml:space="preserve">zczanie na stronie internetowej </w:t>
      </w:r>
      <w:hyperlink r:id="rId9" w:history="1">
        <w:r w:rsidR="00C312C2" w:rsidRPr="00C312C2">
          <w:rPr>
            <w:rStyle w:val="Hipercze"/>
            <w:rFonts w:ascii="Arial Narrow" w:eastAsia="Calibri" w:hAnsi="Arial Narrow" w:cs="Times New Roman"/>
          </w:rPr>
          <w:t>www.facebook.com/dk.portiernia</w:t>
        </w:r>
      </w:hyperlink>
      <w:r w:rsidR="00F33985" w:rsidRPr="00C312C2">
        <w:rPr>
          <w:rFonts w:ascii="Arial Narrow" w:eastAsia="Calibri" w:hAnsi="Arial Narrow" w:cs="Times New Roman"/>
        </w:rPr>
        <w:t xml:space="preserve">, </w:t>
      </w:r>
      <w:r w:rsidR="00C312C2" w:rsidRPr="00C312C2">
        <w:rPr>
          <w:rFonts w:ascii="Arial Narrow" w:eastAsia="Calibri" w:hAnsi="Arial Narrow" w:cs="Times New Roman"/>
        </w:rPr>
        <w:t xml:space="preserve">YouTube, </w:t>
      </w:r>
      <w:r w:rsidR="00F33985" w:rsidRPr="00C312C2">
        <w:rPr>
          <w:rFonts w:ascii="Arial Narrow" w:eastAsia="Calibri" w:hAnsi="Arial Narrow" w:cs="Times New Roman"/>
        </w:rPr>
        <w:t>zgodnie z art. 81 ust. Z dnia 4 lutego 1994r. o prawie autorskim i prawach pokrewnych (tekst jednolity Dz.U. z 2006r</w:t>
      </w:r>
      <w:r w:rsidR="00F94F39">
        <w:rPr>
          <w:rFonts w:ascii="Arial Narrow" w:eastAsia="Calibri" w:hAnsi="Arial Narrow" w:cs="Times New Roman"/>
        </w:rPr>
        <w:t>. Nr 90, poz. 631 ze zmianami,).</w:t>
      </w:r>
    </w:p>
    <w:p w:rsidR="00F94F39" w:rsidRPr="00C312C2" w:rsidRDefault="00F94F39" w:rsidP="00F94F39">
      <w:pPr>
        <w:spacing w:after="200" w:line="240" w:lineRule="auto"/>
        <w:ind w:left="284"/>
        <w:contextualSpacing/>
        <w:jc w:val="both"/>
        <w:rPr>
          <w:rFonts w:ascii="Arial Narrow" w:eastAsia="Calibri" w:hAnsi="Arial Narrow" w:cs="Times New Roman"/>
        </w:rPr>
      </w:pPr>
    </w:p>
    <w:p w:rsidR="00F33985" w:rsidRPr="00C312C2" w:rsidRDefault="00F33985" w:rsidP="00F33985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  <w:b/>
        </w:rPr>
      </w:pPr>
      <w:r w:rsidRPr="00C312C2">
        <w:rPr>
          <w:rFonts w:ascii="Arial Narrow" w:eastAsia="Calibri" w:hAnsi="Arial Narrow" w:cs="Times New Roman"/>
          <w:b/>
        </w:rPr>
        <w:t>VI. ZGODY</w:t>
      </w:r>
    </w:p>
    <w:p w:rsidR="00F33985" w:rsidRDefault="00212C27" w:rsidP="008C6F6F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      </w:t>
      </w:r>
      <w:r w:rsidR="00F33985" w:rsidRPr="00C312C2">
        <w:rPr>
          <w:rFonts w:ascii="Arial Narrow" w:eastAsia="Calibri" w:hAnsi="Arial Narrow" w:cs="Times New Roman"/>
        </w:rPr>
        <w:t xml:space="preserve">Niniejszym </w:t>
      </w:r>
      <w:r>
        <w:rPr>
          <w:rFonts w:ascii="Arial Narrow" w:eastAsia="Calibri" w:hAnsi="Arial Narrow" w:cs="Times New Roman"/>
        </w:rPr>
        <w:t>wyrażam zgodę</w:t>
      </w:r>
      <w:r w:rsidR="00F33985" w:rsidRPr="00C312C2">
        <w:rPr>
          <w:rFonts w:ascii="Arial Narrow" w:eastAsia="Calibri" w:hAnsi="Arial Narrow" w:cs="Times New Roman"/>
        </w:rPr>
        <w:t xml:space="preserve"> na wykorzystanie wizerunku mojego dziecka w</w:t>
      </w:r>
      <w:r w:rsidR="00C312C2" w:rsidRPr="00C312C2">
        <w:rPr>
          <w:rFonts w:ascii="Arial Narrow" w:eastAsia="Calibri" w:hAnsi="Arial Narrow" w:cs="Times New Roman"/>
        </w:rPr>
        <w:t xml:space="preserve"> materiałach promocyjnych DK „Portiernia”</w:t>
      </w:r>
      <w:r w:rsidR="00F33985" w:rsidRPr="00C312C2">
        <w:rPr>
          <w:rFonts w:ascii="Arial Narrow" w:eastAsia="Calibri" w:hAnsi="Arial Narrow" w:cs="Times New Roman"/>
        </w:rPr>
        <w:t xml:space="preserve"> – programy, foldery, plakaty, wydawnictwa, publikacje w Internecie i inne.</w:t>
      </w:r>
      <w:r w:rsidR="008C6F6F" w:rsidRPr="00C312C2">
        <w:rPr>
          <w:rFonts w:ascii="Arial Narrow" w:eastAsia="Calibri" w:hAnsi="Arial Narrow" w:cs="Times New Roman"/>
        </w:rPr>
        <w:t xml:space="preserve"> </w:t>
      </w:r>
      <w:r w:rsidR="00F33985" w:rsidRPr="00C312C2">
        <w:rPr>
          <w:rFonts w:ascii="Arial Narrow" w:eastAsia="Calibri" w:hAnsi="Arial Narrow" w:cs="Times New Roman"/>
        </w:rPr>
        <w:t>Akceptuję warunki przedst</w:t>
      </w:r>
      <w:r w:rsidR="008C6F6F" w:rsidRPr="00C312C2">
        <w:rPr>
          <w:rFonts w:ascii="Arial Narrow" w:eastAsia="Calibri" w:hAnsi="Arial Narrow" w:cs="Times New Roman"/>
        </w:rPr>
        <w:t xml:space="preserve">awione w powyższym regulaminie </w:t>
      </w:r>
      <w:r w:rsidR="00F33985" w:rsidRPr="00C312C2">
        <w:rPr>
          <w:rFonts w:ascii="Arial Narrow" w:eastAsia="Calibri" w:hAnsi="Arial Narrow" w:cs="Times New Roman"/>
        </w:rPr>
        <w:t>i zgadzam się na ich stosowanie w odniesieniu do swojego uczestnictwa /uczestnictwa mojego dziecka w zajęci</w:t>
      </w:r>
      <w:r w:rsidR="00C312C2" w:rsidRPr="00C312C2">
        <w:rPr>
          <w:rFonts w:ascii="Arial Narrow" w:eastAsia="Calibri" w:hAnsi="Arial Narrow" w:cs="Times New Roman"/>
        </w:rPr>
        <w:t>ach organizowanych przez DK „Portiernia</w:t>
      </w:r>
      <w:r w:rsidR="00F33985" w:rsidRPr="00C312C2">
        <w:rPr>
          <w:rFonts w:ascii="Arial Narrow" w:eastAsia="Calibri" w:hAnsi="Arial Narrow" w:cs="Times New Roman"/>
        </w:rPr>
        <w:t>”.</w:t>
      </w:r>
    </w:p>
    <w:p w:rsidR="00212C27" w:rsidRDefault="00212C27" w:rsidP="008C6F6F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 xml:space="preserve">     W przypadku braku akceptacji na powyższe warunki zgody na upublicznianie wizerunku uczestnika lub (w przypadku osoby małoletniej) opiekuna prawnego, należy ten fakt zgłosić bezpośrednio do Instruktora dyżurnego w Domu Kultury „Portiernia”.</w:t>
      </w:r>
    </w:p>
    <w:p w:rsidR="007C5E16" w:rsidRPr="00C312C2" w:rsidRDefault="007C5E16" w:rsidP="008C6F6F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</w:rPr>
      </w:pPr>
    </w:p>
    <w:p w:rsidR="00F33985" w:rsidRPr="00C312C2" w:rsidRDefault="00F33985" w:rsidP="00F33985">
      <w:pPr>
        <w:spacing w:after="200" w:line="240" w:lineRule="auto"/>
        <w:jc w:val="both"/>
        <w:rPr>
          <w:rFonts w:ascii="Arial Narrow" w:eastAsia="Calibri" w:hAnsi="Arial Narrow" w:cs="Times New Roman"/>
          <w:b/>
          <w:sz w:val="16"/>
          <w:szCs w:val="16"/>
        </w:rPr>
      </w:pPr>
      <w:r w:rsidRPr="00C312C2">
        <w:rPr>
          <w:rFonts w:ascii="Arial Narrow" w:eastAsia="Calibri" w:hAnsi="Arial Narrow" w:cs="Times New Roman"/>
          <w:b/>
          <w:sz w:val="16"/>
          <w:szCs w:val="16"/>
        </w:rPr>
        <w:t>KLAUZULA INFORMACYJNA</w:t>
      </w:r>
    </w:p>
    <w:p w:rsidR="00F33985" w:rsidRPr="00C312C2" w:rsidRDefault="00F33985" w:rsidP="00F33985">
      <w:pPr>
        <w:spacing w:after="20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>Zgodnie  z Ustawą z dnia 10 maja 2018 o ochronie danych osobowych, Ustawy z dnia 29 sierpnia 1997r. (tj. Dz.U. z 2014r., poz.1182 ze zm.) oraz zgodnie z art. 13 ust. 1 i 2 rozporządzenia Parlamentu Europejskiego i Rady (UE) 2016/679 z dnia 27 kwietnia 2016r. w sprawie ochrony osób fizycznych w związku z przetwarzaniem danych osobowych i w sprawie swobodnego przepływu takich danych oraz uchylenia dyrektywy 95/46/WE (Dz. Urz. UE L 119/1 z 4.5.2016r.), dalej RODO, informuję, że:</w:t>
      </w:r>
    </w:p>
    <w:p w:rsidR="00212C27" w:rsidRDefault="00F33985" w:rsidP="00212C27">
      <w:pPr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 xml:space="preserve">1.Administratorem Pani/Pana danych osobowych jest firma </w:t>
      </w:r>
      <w:r w:rsidRPr="00C312C2">
        <w:rPr>
          <w:rFonts w:ascii="Arial Narrow" w:eastAsia="Calibri" w:hAnsi="Arial Narrow" w:cs="Times New Roman"/>
          <w:b/>
          <w:sz w:val="16"/>
          <w:szCs w:val="16"/>
        </w:rPr>
        <w:t>OŚRODEK KULTURY ARSUS W DZIELNICY</w:t>
      </w:r>
      <w:r w:rsidRPr="00C312C2">
        <w:rPr>
          <w:rFonts w:ascii="Arial Narrow" w:eastAsia="Calibri" w:hAnsi="Arial Narrow" w:cs="Times New Roman"/>
          <w:sz w:val="16"/>
          <w:szCs w:val="16"/>
        </w:rPr>
        <w:t xml:space="preserve"> </w:t>
      </w:r>
      <w:r w:rsidRPr="00C312C2">
        <w:rPr>
          <w:rFonts w:ascii="Arial Narrow" w:eastAsia="Calibri" w:hAnsi="Arial Narrow" w:cs="Times New Roman"/>
          <w:b/>
          <w:sz w:val="16"/>
          <w:szCs w:val="16"/>
        </w:rPr>
        <w:t>URSUS m.st. WARSZAWY.</w:t>
      </w:r>
    </w:p>
    <w:p w:rsidR="00F33985" w:rsidRPr="00C312C2" w:rsidRDefault="00F33985" w:rsidP="00212C27">
      <w:pPr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>2.Pani/Pana dane osobowe przetwarzane będą w celu realizacji praw i obowiązków wynikających z podpisanej umowy ,tj.:</w:t>
      </w:r>
    </w:p>
    <w:p w:rsidR="00F33985" w:rsidRPr="00C312C2" w:rsidRDefault="00F33985" w:rsidP="00212C27">
      <w:pPr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>- w celu wprowadzenia danych osobowych do systemu informatycznego,</w:t>
      </w:r>
    </w:p>
    <w:p w:rsidR="00F33985" w:rsidRPr="00C312C2" w:rsidRDefault="00F33985" w:rsidP="00212C27">
      <w:pPr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>3. Pani/Pana dane osobowe będą przechowywane w obowiązkowym okresie przechowywania dokumentacji  ustalonym zgodnie z odrębnymi przepisami.</w:t>
      </w:r>
    </w:p>
    <w:p w:rsidR="00F33985" w:rsidRPr="00C312C2" w:rsidRDefault="00F33985" w:rsidP="00212C27">
      <w:pPr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>4. Posiada Pani/Pan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:rsidR="00F33985" w:rsidRPr="00C312C2" w:rsidRDefault="00F33985" w:rsidP="00212C27">
      <w:pPr>
        <w:spacing w:after="0" w:line="240" w:lineRule="auto"/>
        <w:jc w:val="both"/>
        <w:rPr>
          <w:rFonts w:ascii="Arial Narrow" w:eastAsia="Calibri" w:hAnsi="Arial Narrow" w:cs="Times New Roman"/>
          <w:sz w:val="16"/>
          <w:szCs w:val="16"/>
        </w:rPr>
      </w:pPr>
      <w:r w:rsidRPr="00C312C2">
        <w:rPr>
          <w:rFonts w:ascii="Arial Narrow" w:eastAsia="Calibri" w:hAnsi="Arial Narrow" w:cs="Times New Roman"/>
          <w:sz w:val="16"/>
          <w:szCs w:val="16"/>
        </w:rPr>
        <w:t>5. W sytuacji, gdy uzna Pani/Pan, że przetwarzanie podanych danych osobowych narusza przepisy RODO posiada Pan/Pani prawo do wniesienie skargi do organu nadzorczego w Polsce – Prezesa Urzędu Ochrony Danych Os</w:t>
      </w:r>
      <w:r w:rsidR="007C5E16">
        <w:rPr>
          <w:rFonts w:ascii="Arial Narrow" w:eastAsia="Calibri" w:hAnsi="Arial Narrow" w:cs="Times New Roman"/>
          <w:sz w:val="16"/>
          <w:szCs w:val="16"/>
        </w:rPr>
        <w:t xml:space="preserve">obowych. </w:t>
      </w:r>
      <w:r w:rsidRPr="00C312C2">
        <w:rPr>
          <w:rFonts w:ascii="Arial Narrow" w:eastAsia="Calibri" w:hAnsi="Arial Narrow" w:cs="Times New Roman"/>
          <w:sz w:val="16"/>
          <w:szCs w:val="16"/>
        </w:rPr>
        <w:t>Podanie przez Panią/Pana danych osobowych jest wymogiem ustawowym; ich nieprzekazanie spowoduje niemożność realizacji zawartej umowy  i związanych z nią obowiązków.</w:t>
      </w:r>
    </w:p>
    <w:p w:rsidR="00F33985" w:rsidRPr="00C312C2" w:rsidRDefault="00F33985" w:rsidP="00F33985">
      <w:pPr>
        <w:spacing w:after="200" w:line="240" w:lineRule="auto"/>
        <w:ind w:left="284" w:hanging="284"/>
        <w:jc w:val="both"/>
        <w:rPr>
          <w:rFonts w:ascii="Arial Narrow" w:eastAsia="Calibri" w:hAnsi="Arial Narrow" w:cs="Times New Roman"/>
          <w:sz w:val="16"/>
          <w:szCs w:val="16"/>
        </w:rPr>
      </w:pPr>
    </w:p>
    <w:p w:rsidR="00F33985" w:rsidRPr="00C312C2" w:rsidRDefault="007C5E16" w:rsidP="00212C27">
      <w:pPr>
        <w:spacing w:after="200" w:line="240" w:lineRule="auto"/>
        <w:jc w:val="both"/>
        <w:rPr>
          <w:rFonts w:ascii="Arial Narrow" w:eastAsia="Calibri" w:hAnsi="Arial Narrow" w:cs="Times New Roman"/>
        </w:rPr>
      </w:pPr>
      <w:r>
        <w:rPr>
          <w:rFonts w:ascii="Arial Narrow" w:eastAsia="Calibri" w:hAnsi="Arial Narrow" w:cs="Times New Roman"/>
        </w:rPr>
        <w:t>Data</w:t>
      </w:r>
      <w:r w:rsidR="00212C27">
        <w:rPr>
          <w:rFonts w:ascii="Arial Narrow" w:eastAsia="Calibri" w:hAnsi="Arial Narrow" w:cs="Times New Roman"/>
        </w:rPr>
        <w:t xml:space="preserve">  / </w:t>
      </w:r>
      <w:r w:rsidR="00F33985" w:rsidRPr="00C312C2">
        <w:rPr>
          <w:rFonts w:ascii="Arial Narrow" w:eastAsia="Calibri" w:hAnsi="Arial Narrow" w:cs="Times New Roman"/>
        </w:rPr>
        <w:t>czytelny podpis uczestnika</w:t>
      </w:r>
      <w:r w:rsidR="00C80809" w:rsidRPr="00C312C2">
        <w:rPr>
          <w:rFonts w:ascii="Arial Narrow" w:eastAsia="Calibri" w:hAnsi="Arial Narrow" w:cs="Times New Roman"/>
        </w:rPr>
        <w:t xml:space="preserve"> (jeśli jest pełnoletni)</w:t>
      </w:r>
      <w:r w:rsidR="00212C27">
        <w:rPr>
          <w:rFonts w:ascii="Arial Narrow" w:eastAsia="Calibri" w:hAnsi="Arial Narrow" w:cs="Times New Roman"/>
        </w:rPr>
        <w:t xml:space="preserve"> / rodzica/</w:t>
      </w:r>
      <w:r w:rsidR="00F33985" w:rsidRPr="00C312C2">
        <w:rPr>
          <w:rFonts w:ascii="Arial Narrow" w:eastAsia="Calibri" w:hAnsi="Arial Narrow" w:cs="Times New Roman"/>
        </w:rPr>
        <w:t xml:space="preserve"> opiekuna prawnego</w:t>
      </w:r>
    </w:p>
    <w:sectPr w:rsidR="00F33985" w:rsidRPr="00C312C2" w:rsidSect="00C064D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13A5B"/>
    <w:multiLevelType w:val="hybridMultilevel"/>
    <w:tmpl w:val="A06E36D6"/>
    <w:lvl w:ilvl="0" w:tplc="0415000F">
      <w:start w:val="1"/>
      <w:numFmt w:val="decimal"/>
      <w:lvlText w:val="%1."/>
      <w:lvlJc w:val="left"/>
      <w:pPr>
        <w:ind w:left="11632" w:hanging="360"/>
      </w:pPr>
    </w:lvl>
    <w:lvl w:ilvl="1" w:tplc="0266714C">
      <w:start w:val="1"/>
      <w:numFmt w:val="lowerLetter"/>
      <w:lvlText w:val="%2)"/>
      <w:lvlJc w:val="left"/>
      <w:pPr>
        <w:ind w:left="12352" w:hanging="360"/>
      </w:pPr>
    </w:lvl>
    <w:lvl w:ilvl="2" w:tplc="0415001B">
      <w:start w:val="1"/>
      <w:numFmt w:val="lowerRoman"/>
      <w:lvlText w:val="%3."/>
      <w:lvlJc w:val="right"/>
      <w:pPr>
        <w:ind w:left="13072" w:hanging="180"/>
      </w:pPr>
    </w:lvl>
    <w:lvl w:ilvl="3" w:tplc="0415000F">
      <w:start w:val="1"/>
      <w:numFmt w:val="decimal"/>
      <w:lvlText w:val="%4."/>
      <w:lvlJc w:val="left"/>
      <w:pPr>
        <w:ind w:left="13792" w:hanging="360"/>
      </w:pPr>
    </w:lvl>
    <w:lvl w:ilvl="4" w:tplc="04150019">
      <w:start w:val="1"/>
      <w:numFmt w:val="lowerLetter"/>
      <w:lvlText w:val="%5."/>
      <w:lvlJc w:val="left"/>
      <w:pPr>
        <w:ind w:left="14512" w:hanging="360"/>
      </w:pPr>
    </w:lvl>
    <w:lvl w:ilvl="5" w:tplc="0415001B">
      <w:start w:val="1"/>
      <w:numFmt w:val="lowerRoman"/>
      <w:lvlText w:val="%6."/>
      <w:lvlJc w:val="right"/>
      <w:pPr>
        <w:ind w:left="15232" w:hanging="180"/>
      </w:pPr>
    </w:lvl>
    <w:lvl w:ilvl="6" w:tplc="0415000F">
      <w:start w:val="1"/>
      <w:numFmt w:val="decimal"/>
      <w:lvlText w:val="%7."/>
      <w:lvlJc w:val="left"/>
      <w:pPr>
        <w:ind w:left="15952" w:hanging="360"/>
      </w:pPr>
    </w:lvl>
    <w:lvl w:ilvl="7" w:tplc="04150019">
      <w:start w:val="1"/>
      <w:numFmt w:val="lowerLetter"/>
      <w:lvlText w:val="%8."/>
      <w:lvlJc w:val="left"/>
      <w:pPr>
        <w:ind w:left="16672" w:hanging="360"/>
      </w:pPr>
    </w:lvl>
    <w:lvl w:ilvl="8" w:tplc="0415001B">
      <w:start w:val="1"/>
      <w:numFmt w:val="lowerRoman"/>
      <w:lvlText w:val="%9."/>
      <w:lvlJc w:val="right"/>
      <w:pPr>
        <w:ind w:left="17392" w:hanging="180"/>
      </w:pPr>
    </w:lvl>
  </w:abstractNum>
  <w:abstractNum w:abstractNumId="1" w15:restartNumberingAfterBreak="0">
    <w:nsid w:val="265E2D85"/>
    <w:multiLevelType w:val="hybridMultilevel"/>
    <w:tmpl w:val="FE605A9C"/>
    <w:lvl w:ilvl="0" w:tplc="0415000F">
      <w:start w:val="1"/>
      <w:numFmt w:val="decimal"/>
      <w:lvlText w:val="%1."/>
      <w:lvlJc w:val="left"/>
      <w:pPr>
        <w:ind w:left="3696" w:hanging="360"/>
      </w:pPr>
    </w:lvl>
    <w:lvl w:ilvl="1" w:tplc="04150019">
      <w:start w:val="1"/>
      <w:numFmt w:val="lowerLetter"/>
      <w:lvlText w:val="%2."/>
      <w:lvlJc w:val="left"/>
      <w:pPr>
        <w:ind w:left="4416" w:hanging="360"/>
      </w:pPr>
    </w:lvl>
    <w:lvl w:ilvl="2" w:tplc="0415001B">
      <w:start w:val="1"/>
      <w:numFmt w:val="lowerRoman"/>
      <w:lvlText w:val="%3."/>
      <w:lvlJc w:val="right"/>
      <w:pPr>
        <w:ind w:left="5136" w:hanging="180"/>
      </w:pPr>
    </w:lvl>
    <w:lvl w:ilvl="3" w:tplc="0415000F">
      <w:start w:val="1"/>
      <w:numFmt w:val="decimal"/>
      <w:lvlText w:val="%4."/>
      <w:lvlJc w:val="left"/>
      <w:pPr>
        <w:ind w:left="5856" w:hanging="360"/>
      </w:pPr>
    </w:lvl>
    <w:lvl w:ilvl="4" w:tplc="04150019">
      <w:start w:val="1"/>
      <w:numFmt w:val="lowerLetter"/>
      <w:lvlText w:val="%5."/>
      <w:lvlJc w:val="left"/>
      <w:pPr>
        <w:ind w:left="6576" w:hanging="360"/>
      </w:pPr>
    </w:lvl>
    <w:lvl w:ilvl="5" w:tplc="0415001B">
      <w:start w:val="1"/>
      <w:numFmt w:val="lowerRoman"/>
      <w:lvlText w:val="%6."/>
      <w:lvlJc w:val="right"/>
      <w:pPr>
        <w:ind w:left="7296" w:hanging="180"/>
      </w:pPr>
    </w:lvl>
    <w:lvl w:ilvl="6" w:tplc="0415000F">
      <w:start w:val="1"/>
      <w:numFmt w:val="decimal"/>
      <w:lvlText w:val="%7."/>
      <w:lvlJc w:val="left"/>
      <w:pPr>
        <w:ind w:left="8016" w:hanging="360"/>
      </w:pPr>
    </w:lvl>
    <w:lvl w:ilvl="7" w:tplc="04150019">
      <w:start w:val="1"/>
      <w:numFmt w:val="lowerLetter"/>
      <w:lvlText w:val="%8."/>
      <w:lvlJc w:val="left"/>
      <w:pPr>
        <w:ind w:left="8736" w:hanging="360"/>
      </w:pPr>
    </w:lvl>
    <w:lvl w:ilvl="8" w:tplc="0415001B">
      <w:start w:val="1"/>
      <w:numFmt w:val="lowerRoman"/>
      <w:lvlText w:val="%9."/>
      <w:lvlJc w:val="right"/>
      <w:pPr>
        <w:ind w:left="9456" w:hanging="180"/>
      </w:pPr>
    </w:lvl>
  </w:abstractNum>
  <w:abstractNum w:abstractNumId="2" w15:restartNumberingAfterBreak="0">
    <w:nsid w:val="3CD16884"/>
    <w:multiLevelType w:val="hybridMultilevel"/>
    <w:tmpl w:val="DCAA1F5C"/>
    <w:lvl w:ilvl="0" w:tplc="E7927C4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085134"/>
    <w:multiLevelType w:val="hybridMultilevel"/>
    <w:tmpl w:val="743485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83121E"/>
    <w:multiLevelType w:val="hybridMultilevel"/>
    <w:tmpl w:val="75CA31DC"/>
    <w:lvl w:ilvl="0" w:tplc="6F80E36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F983233"/>
    <w:multiLevelType w:val="hybridMultilevel"/>
    <w:tmpl w:val="C7905B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8E"/>
    <w:rsid w:val="000A1729"/>
    <w:rsid w:val="000F776F"/>
    <w:rsid w:val="001A0A58"/>
    <w:rsid w:val="00212C27"/>
    <w:rsid w:val="00233EF7"/>
    <w:rsid w:val="00261FFC"/>
    <w:rsid w:val="00376497"/>
    <w:rsid w:val="0047618E"/>
    <w:rsid w:val="005032FE"/>
    <w:rsid w:val="007843EA"/>
    <w:rsid w:val="007C5E16"/>
    <w:rsid w:val="008119A5"/>
    <w:rsid w:val="008419C8"/>
    <w:rsid w:val="008C6F6F"/>
    <w:rsid w:val="00B372DA"/>
    <w:rsid w:val="00C064D0"/>
    <w:rsid w:val="00C312C2"/>
    <w:rsid w:val="00C80809"/>
    <w:rsid w:val="00E41744"/>
    <w:rsid w:val="00F03AAA"/>
    <w:rsid w:val="00F33985"/>
    <w:rsid w:val="00F94F39"/>
    <w:rsid w:val="00FE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0F159"/>
  <w15:chartTrackingRefBased/>
  <w15:docId w15:val="{37951843-264D-413E-9833-84D53ACA2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49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7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7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25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k.portiernia@arsus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refazaj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book.com/dk.portierni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trefazajec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\Users\agnieszka.binczycka\Downloads\www.facebook.com\dk.portierni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1183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Agnieszka Bińczycka</cp:lastModifiedBy>
  <cp:revision>2</cp:revision>
  <cp:lastPrinted>2022-07-22T12:43:00Z</cp:lastPrinted>
  <dcterms:created xsi:type="dcterms:W3CDTF">2022-07-22T12:44:00Z</dcterms:created>
  <dcterms:modified xsi:type="dcterms:W3CDTF">2022-07-22T12:44:00Z</dcterms:modified>
</cp:coreProperties>
</file>